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1051" w14:textId="3019488D" w:rsidR="00BB7619" w:rsidRPr="004E3D79" w:rsidRDefault="00BB7619" w:rsidP="004E3D79">
      <w:pPr>
        <w:jc w:val="both"/>
        <w:rPr>
          <w:rFonts w:ascii="Arial" w:hAnsi="Arial" w:cs="Arial"/>
          <w:b/>
          <w:bCs/>
        </w:rPr>
      </w:pPr>
      <w:r w:rsidRPr="004E3D79">
        <w:rPr>
          <w:rFonts w:ascii="Arial" w:hAnsi="Arial" w:cs="Arial"/>
          <w:b/>
          <w:bCs/>
        </w:rPr>
        <w:t>Deklaracja Dostępności Dziennego Domu „Senior+” w Elblągu przy ul.</w:t>
      </w:r>
      <w:r w:rsidR="00961A5A">
        <w:rPr>
          <w:rFonts w:ascii="Arial" w:hAnsi="Arial" w:cs="Arial"/>
          <w:b/>
          <w:bCs/>
        </w:rPr>
        <w:t> </w:t>
      </w:r>
      <w:r w:rsidRPr="004E3D79">
        <w:rPr>
          <w:rFonts w:ascii="Arial" w:hAnsi="Arial" w:cs="Arial"/>
          <w:b/>
          <w:bCs/>
        </w:rPr>
        <w:t>Zamkowej 16a</w:t>
      </w:r>
      <w:r w:rsidR="009947DF" w:rsidRPr="004E3D79">
        <w:rPr>
          <w:rFonts w:ascii="Arial" w:hAnsi="Arial" w:cs="Arial"/>
          <w:b/>
          <w:bCs/>
        </w:rPr>
        <w:t xml:space="preserve"> w strukturze Domu Pomocy Społecznej „Niezapominajka.</w:t>
      </w:r>
    </w:p>
    <w:p w14:paraId="33A14E80" w14:textId="77777777" w:rsidR="009947DF" w:rsidRPr="004E3D79" w:rsidRDefault="009947DF" w:rsidP="004E3D79">
      <w:pPr>
        <w:jc w:val="both"/>
        <w:rPr>
          <w:rFonts w:ascii="Arial" w:hAnsi="Arial" w:cs="Arial"/>
          <w:b/>
          <w:bCs/>
        </w:rPr>
      </w:pPr>
    </w:p>
    <w:p w14:paraId="41ED1423" w14:textId="26485BDA" w:rsidR="009947DF" w:rsidRPr="004E3D79" w:rsidRDefault="006422F4" w:rsidP="004E3D79">
      <w:pPr>
        <w:pStyle w:val="Nagwek2"/>
        <w:shd w:val="clear" w:color="auto" w:fill="FFFFFF"/>
        <w:spacing w:before="0" w:after="0"/>
        <w:jc w:val="both"/>
        <w:textAlignment w:val="baseline"/>
        <w:rPr>
          <w:rFonts w:ascii="Arial" w:hAnsi="Arial" w:cs="Arial"/>
          <w:b/>
          <w:bCs/>
          <w:color w:val="auto"/>
          <w:sz w:val="24"/>
          <w:szCs w:val="24"/>
        </w:rPr>
      </w:pPr>
      <w:r w:rsidRPr="004E3D79">
        <w:rPr>
          <w:rFonts w:ascii="Arial" w:hAnsi="Arial" w:cs="Arial"/>
          <w:b/>
          <w:bCs/>
          <w:color w:val="auto"/>
          <w:sz w:val="24"/>
          <w:szCs w:val="24"/>
        </w:rPr>
        <w:t>1.</w:t>
      </w:r>
      <w:r w:rsidR="00525E86" w:rsidRPr="004E3D79">
        <w:rPr>
          <w:rFonts w:ascii="Arial" w:hAnsi="Arial" w:cs="Arial"/>
          <w:b/>
          <w:bCs/>
          <w:color w:val="auto"/>
          <w:sz w:val="24"/>
          <w:szCs w:val="24"/>
        </w:rPr>
        <w:t xml:space="preserve"> </w:t>
      </w:r>
      <w:r w:rsidR="009947DF" w:rsidRPr="004E3D79">
        <w:rPr>
          <w:rFonts w:ascii="Arial" w:hAnsi="Arial" w:cs="Arial"/>
          <w:b/>
          <w:bCs/>
          <w:color w:val="auto"/>
          <w:sz w:val="24"/>
          <w:szCs w:val="24"/>
        </w:rPr>
        <w:t xml:space="preserve">Deklaracja dostępności strony internetowej Dziennego Domu „Senior+” </w:t>
      </w:r>
    </w:p>
    <w:p w14:paraId="556AA95C" w14:textId="77777777" w:rsidR="00B842C2" w:rsidRDefault="009947DF" w:rsidP="004E3D79">
      <w:pPr>
        <w:pStyle w:val="NormalnyWeb"/>
        <w:shd w:val="clear" w:color="auto" w:fill="FFFFFF"/>
        <w:spacing w:before="0" w:beforeAutospacing="0" w:after="0" w:afterAutospacing="0" w:line="360" w:lineRule="auto"/>
        <w:jc w:val="both"/>
        <w:textAlignment w:val="baseline"/>
        <w:rPr>
          <w:rFonts w:ascii="Arial" w:hAnsi="Arial" w:cs="Arial"/>
        </w:rPr>
      </w:pPr>
      <w:proofErr w:type="spellStart"/>
      <w:r w:rsidRPr="004E3D79">
        <w:rPr>
          <w:rFonts w:ascii="Arial" w:hAnsi="Arial" w:cs="Arial"/>
          <w:bdr w:val="none" w:sz="0" w:space="0" w:color="auto" w:frame="1"/>
        </w:rPr>
        <w:t>DDSenior</w:t>
      </w:r>
      <w:proofErr w:type="spellEnd"/>
      <w:r w:rsidRPr="004E3D79">
        <w:rPr>
          <w:rFonts w:ascii="Arial" w:hAnsi="Arial" w:cs="Arial"/>
          <w:bdr w:val="none" w:sz="0" w:space="0" w:color="auto" w:frame="1"/>
        </w:rPr>
        <w:t xml:space="preserve"> +</w:t>
      </w:r>
      <w:r w:rsidRPr="004E3D79">
        <w:rPr>
          <w:rFonts w:ascii="Arial" w:hAnsi="Arial" w:cs="Arial"/>
        </w:rPr>
        <w:t xml:space="preserve">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hyperlink r:id="rId8" w:history="1">
        <w:r w:rsidRPr="00961A5A">
          <w:rPr>
            <w:rStyle w:val="Hipercze"/>
            <w:rFonts w:ascii="Arial" w:hAnsi="Arial" w:cs="Arial"/>
            <w:color w:val="215E99" w:themeColor="text2" w:themeTint="BF"/>
          </w:rPr>
          <w:t>https://ddseniorplus.elblag.pl</w:t>
        </w:r>
      </w:hyperlink>
      <w:r w:rsidRPr="004E3D79">
        <w:rPr>
          <w:rFonts w:ascii="Arial" w:hAnsi="Arial" w:cs="Arial"/>
        </w:rPr>
        <w:t xml:space="preserve"> . </w:t>
      </w:r>
    </w:p>
    <w:p w14:paraId="525C5744" w14:textId="77777777" w:rsidR="00B842C2" w:rsidRDefault="009947DF" w:rsidP="004E3D79">
      <w:pPr>
        <w:pStyle w:val="NormalnyWeb"/>
        <w:shd w:val="clear" w:color="auto" w:fill="FFFFFF"/>
        <w:spacing w:before="0" w:beforeAutospacing="0" w:after="0" w:afterAutospacing="0" w:line="360" w:lineRule="auto"/>
        <w:jc w:val="both"/>
        <w:textAlignment w:val="baseline"/>
        <w:rPr>
          <w:rFonts w:ascii="Arial" w:hAnsi="Arial" w:cs="Arial"/>
        </w:rPr>
      </w:pPr>
      <w:r w:rsidRPr="004E3D79">
        <w:rPr>
          <w:rFonts w:ascii="Arial" w:hAnsi="Arial" w:cs="Arial"/>
        </w:rPr>
        <w:t>Data publikacji strony internetowej: </w:t>
      </w:r>
      <w:r w:rsidR="004232F6" w:rsidRPr="004E3D79">
        <w:rPr>
          <w:rFonts w:ascii="Arial" w:hAnsi="Arial" w:cs="Arial"/>
          <w:bdr w:val="none" w:sz="0" w:space="0" w:color="auto" w:frame="1"/>
        </w:rPr>
        <w:t>2023-02-01</w:t>
      </w:r>
      <w:r w:rsidRPr="004E3D79">
        <w:rPr>
          <w:rFonts w:ascii="Arial" w:hAnsi="Arial" w:cs="Arial"/>
        </w:rPr>
        <w:t xml:space="preserve">. </w:t>
      </w:r>
    </w:p>
    <w:p w14:paraId="3F2A5942" w14:textId="77F0222F" w:rsidR="009947DF" w:rsidRPr="004E3D79" w:rsidRDefault="009947DF" w:rsidP="004E3D79">
      <w:pPr>
        <w:pStyle w:val="NormalnyWeb"/>
        <w:shd w:val="clear" w:color="auto" w:fill="FFFFFF"/>
        <w:spacing w:before="0" w:beforeAutospacing="0" w:after="0" w:afterAutospacing="0" w:line="360" w:lineRule="auto"/>
        <w:jc w:val="both"/>
        <w:textAlignment w:val="baseline"/>
        <w:rPr>
          <w:rFonts w:ascii="Arial" w:hAnsi="Arial" w:cs="Arial"/>
        </w:rPr>
      </w:pPr>
      <w:r w:rsidRPr="004E3D79">
        <w:rPr>
          <w:rFonts w:ascii="Arial" w:hAnsi="Arial" w:cs="Arial"/>
        </w:rPr>
        <w:t>Data ostatniej istotnej aktualizacji: </w:t>
      </w:r>
      <w:r w:rsidR="004232F6" w:rsidRPr="004E3D79">
        <w:rPr>
          <w:rFonts w:ascii="Arial" w:hAnsi="Arial" w:cs="Arial"/>
          <w:bdr w:val="none" w:sz="0" w:space="0" w:color="auto" w:frame="1"/>
        </w:rPr>
        <w:t>2025-05</w:t>
      </w:r>
      <w:r w:rsidRPr="004E3D79">
        <w:rPr>
          <w:rFonts w:ascii="Arial" w:hAnsi="Arial" w:cs="Arial"/>
          <w:bdr w:val="none" w:sz="0" w:space="0" w:color="auto" w:frame="1"/>
        </w:rPr>
        <w:t>-1</w:t>
      </w:r>
      <w:r w:rsidR="004232F6" w:rsidRPr="004E3D79">
        <w:rPr>
          <w:rFonts w:ascii="Arial" w:hAnsi="Arial" w:cs="Arial"/>
          <w:bdr w:val="none" w:sz="0" w:space="0" w:color="auto" w:frame="1"/>
        </w:rPr>
        <w:t>9</w:t>
      </w:r>
      <w:r w:rsidRPr="004E3D79">
        <w:rPr>
          <w:rFonts w:ascii="Arial" w:hAnsi="Arial" w:cs="Arial"/>
        </w:rPr>
        <w:t>.</w:t>
      </w:r>
    </w:p>
    <w:p w14:paraId="1A07F6DA" w14:textId="77777777" w:rsidR="00BB7619" w:rsidRPr="004E3D79" w:rsidRDefault="00BB7619" w:rsidP="004E3D79">
      <w:pPr>
        <w:jc w:val="both"/>
        <w:rPr>
          <w:rFonts w:ascii="Arial" w:hAnsi="Arial" w:cs="Arial"/>
        </w:rPr>
      </w:pPr>
    </w:p>
    <w:p w14:paraId="70C3C449" w14:textId="74DD4FF0" w:rsidR="004232F6" w:rsidRPr="004E3D79" w:rsidRDefault="006422F4" w:rsidP="004E3D79">
      <w:pPr>
        <w:pStyle w:val="Nagwek2"/>
        <w:shd w:val="clear" w:color="auto" w:fill="FFFFFF"/>
        <w:spacing w:before="0" w:after="0"/>
        <w:jc w:val="both"/>
        <w:textAlignment w:val="baseline"/>
        <w:rPr>
          <w:rFonts w:ascii="Arial" w:hAnsi="Arial" w:cs="Arial"/>
          <w:b/>
          <w:bCs/>
          <w:color w:val="auto"/>
          <w:sz w:val="24"/>
          <w:szCs w:val="24"/>
        </w:rPr>
      </w:pPr>
      <w:r w:rsidRPr="004E3D79">
        <w:rPr>
          <w:rFonts w:ascii="Arial" w:hAnsi="Arial" w:cs="Arial"/>
          <w:b/>
          <w:bCs/>
          <w:color w:val="auto"/>
          <w:sz w:val="24"/>
          <w:szCs w:val="24"/>
        </w:rPr>
        <w:t>1.1</w:t>
      </w:r>
      <w:r w:rsidR="00525E86" w:rsidRPr="004E3D79">
        <w:rPr>
          <w:rFonts w:ascii="Arial" w:hAnsi="Arial" w:cs="Arial"/>
          <w:b/>
          <w:bCs/>
          <w:color w:val="auto"/>
          <w:sz w:val="24"/>
          <w:szCs w:val="24"/>
        </w:rPr>
        <w:t xml:space="preserve"> </w:t>
      </w:r>
      <w:r w:rsidR="004232F6" w:rsidRPr="004E3D79">
        <w:rPr>
          <w:rFonts w:ascii="Arial" w:hAnsi="Arial" w:cs="Arial"/>
          <w:b/>
          <w:bCs/>
          <w:color w:val="auto"/>
          <w:sz w:val="24"/>
          <w:szCs w:val="24"/>
        </w:rPr>
        <w:t>Status pod względem zgodności z ustawą</w:t>
      </w:r>
    </w:p>
    <w:p w14:paraId="5653AD68" w14:textId="3565B3E2" w:rsidR="00525E86" w:rsidRPr="004E3D79" w:rsidRDefault="004232F6" w:rsidP="004E3D79">
      <w:pPr>
        <w:pStyle w:val="NormalnyWeb"/>
        <w:shd w:val="clear" w:color="auto" w:fill="FFFFFF"/>
        <w:spacing w:before="0" w:beforeAutospacing="0" w:line="360" w:lineRule="auto"/>
        <w:jc w:val="both"/>
        <w:textAlignment w:val="baseline"/>
        <w:rPr>
          <w:rFonts w:ascii="Arial" w:hAnsi="Arial" w:cs="Arial"/>
        </w:rPr>
      </w:pPr>
      <w:r w:rsidRPr="004E3D79">
        <w:rPr>
          <w:rFonts w:ascii="Arial" w:hAnsi="Arial" w:cs="Arial"/>
        </w:rPr>
        <w:t>Strona internetowa jest  zgodna z ustawą z dnia 4 kwietnia 2019 r. o dostępności cyfrowej stron internetowych i aplikacji mobilnych podmiotów publicznych.</w:t>
      </w:r>
      <w:r w:rsidR="00525E86" w:rsidRPr="004E3D79">
        <w:rPr>
          <w:rFonts w:ascii="Arial" w:hAnsi="Arial" w:cs="Arial"/>
        </w:rPr>
        <w:br/>
        <w:t xml:space="preserve">Przystosowana jest do użytku z wykorzystaniem standardowych skrótów klawiaturowych przeglądarek, co umożliwia efektywną nawigację bez konieczności użycia myszy. Treści są prezentowane w sposób jasny i uporządkowany, </w:t>
      </w:r>
      <w:r w:rsidR="00525E86" w:rsidRPr="004E3D79">
        <w:rPr>
          <w:rFonts w:ascii="Arial" w:hAnsi="Arial" w:cs="Arial"/>
        </w:rPr>
        <w:br/>
        <w:t>z zastosowaniem odpowiednich nagłówków, list i kontrastów.</w:t>
      </w:r>
    </w:p>
    <w:p w14:paraId="34898618" w14:textId="69887B4A" w:rsidR="004232F6" w:rsidRPr="004E3D79" w:rsidRDefault="006422F4" w:rsidP="004E3D79">
      <w:pPr>
        <w:pStyle w:val="Nagwek2"/>
        <w:shd w:val="clear" w:color="auto" w:fill="FFFFFF"/>
        <w:spacing w:before="0" w:after="0"/>
        <w:jc w:val="both"/>
        <w:textAlignment w:val="baseline"/>
        <w:rPr>
          <w:rFonts w:ascii="Arial" w:hAnsi="Arial" w:cs="Arial"/>
          <w:b/>
          <w:bCs/>
          <w:color w:val="auto"/>
          <w:sz w:val="24"/>
          <w:szCs w:val="24"/>
        </w:rPr>
      </w:pPr>
      <w:r w:rsidRPr="004E3D79">
        <w:rPr>
          <w:rFonts w:ascii="Arial" w:hAnsi="Arial" w:cs="Arial"/>
          <w:b/>
          <w:bCs/>
          <w:color w:val="auto"/>
          <w:sz w:val="24"/>
          <w:szCs w:val="24"/>
        </w:rPr>
        <w:t>1.2</w:t>
      </w:r>
      <w:r w:rsidR="00525E86" w:rsidRPr="004E3D79">
        <w:rPr>
          <w:rFonts w:ascii="Arial" w:hAnsi="Arial" w:cs="Arial"/>
          <w:b/>
          <w:bCs/>
          <w:color w:val="auto"/>
          <w:sz w:val="24"/>
          <w:szCs w:val="24"/>
        </w:rPr>
        <w:t xml:space="preserve"> </w:t>
      </w:r>
      <w:r w:rsidR="004232F6" w:rsidRPr="004E3D79">
        <w:rPr>
          <w:rFonts w:ascii="Arial" w:hAnsi="Arial" w:cs="Arial"/>
          <w:b/>
          <w:bCs/>
          <w:color w:val="auto"/>
          <w:sz w:val="24"/>
          <w:szCs w:val="24"/>
        </w:rPr>
        <w:t>Informacje zwrotne i dane kontaktowe</w:t>
      </w:r>
    </w:p>
    <w:p w14:paraId="036E699F" w14:textId="77777777" w:rsidR="004232F6" w:rsidRPr="004E3D79" w:rsidRDefault="004232F6" w:rsidP="004E3D79">
      <w:pPr>
        <w:pStyle w:val="NormalnyWeb"/>
        <w:shd w:val="clear" w:color="auto" w:fill="FFFFFF"/>
        <w:spacing w:before="0" w:beforeAutospacing="0" w:after="0" w:afterAutospacing="0" w:line="360" w:lineRule="auto"/>
        <w:jc w:val="both"/>
        <w:textAlignment w:val="baseline"/>
        <w:rPr>
          <w:rFonts w:ascii="Arial" w:hAnsi="Arial" w:cs="Arial"/>
        </w:rPr>
      </w:pPr>
      <w:r w:rsidRPr="004E3D79">
        <w:rPr>
          <w:rFonts w:ascii="Arial" w:hAnsi="Arial" w:cs="Arial"/>
        </w:rPr>
        <w:t xml:space="preserve">W przypadku problemów z dostępnością strony internetowej prosimy o kontakt: </w:t>
      </w:r>
      <w:r w:rsidRPr="004E3D79">
        <w:rPr>
          <w:rFonts w:ascii="Arial" w:hAnsi="Arial" w:cs="Arial"/>
        </w:rPr>
        <w:br/>
      </w:r>
      <w:r w:rsidRPr="004E3D79">
        <w:rPr>
          <w:rFonts w:ascii="Arial" w:hAnsi="Arial" w:cs="Arial"/>
          <w:b/>
        </w:rPr>
        <w:t>mail:</w:t>
      </w:r>
      <w:r w:rsidRPr="004E3D79">
        <w:rPr>
          <w:rFonts w:ascii="Arial" w:hAnsi="Arial" w:cs="Arial"/>
        </w:rPr>
        <w:t xml:space="preserve"> </w:t>
      </w:r>
      <w:hyperlink r:id="rId9" w:history="1">
        <w:r w:rsidRPr="004E3D79">
          <w:rPr>
            <w:rStyle w:val="Hipercze"/>
            <w:rFonts w:ascii="Arial" w:hAnsi="Arial" w:cs="Arial"/>
            <w:color w:val="auto"/>
          </w:rPr>
          <w:t>sylwia.rzodkiewicz@ddseniorplus.elblag.pl</w:t>
        </w:r>
      </w:hyperlink>
      <w:r w:rsidRPr="004E3D79">
        <w:rPr>
          <w:rFonts w:ascii="Arial" w:hAnsi="Arial" w:cs="Arial"/>
        </w:rPr>
        <w:t> </w:t>
      </w:r>
    </w:p>
    <w:p w14:paraId="44734452" w14:textId="77777777" w:rsidR="004232F6" w:rsidRPr="004E3D79" w:rsidRDefault="004232F6" w:rsidP="004E3D79">
      <w:pPr>
        <w:pStyle w:val="NormalnyWeb"/>
        <w:shd w:val="clear" w:color="auto" w:fill="FFFFFF"/>
        <w:spacing w:before="0" w:beforeAutospacing="0" w:after="0" w:afterAutospacing="0" w:line="360" w:lineRule="auto"/>
        <w:jc w:val="both"/>
        <w:textAlignment w:val="baseline"/>
        <w:rPr>
          <w:rFonts w:ascii="Arial" w:hAnsi="Arial" w:cs="Arial"/>
        </w:rPr>
      </w:pPr>
      <w:proofErr w:type="spellStart"/>
      <w:r w:rsidRPr="004E3D79">
        <w:rPr>
          <w:rFonts w:ascii="Arial" w:hAnsi="Arial" w:cs="Arial"/>
          <w:b/>
        </w:rPr>
        <w:t>tel</w:t>
      </w:r>
      <w:proofErr w:type="spellEnd"/>
      <w:r w:rsidRPr="004E3D79">
        <w:rPr>
          <w:rFonts w:ascii="Arial" w:hAnsi="Arial" w:cs="Arial"/>
          <w:b/>
        </w:rPr>
        <w:t>:</w:t>
      </w:r>
      <w:r w:rsidRPr="004E3D79">
        <w:rPr>
          <w:rFonts w:ascii="Arial" w:hAnsi="Arial" w:cs="Arial"/>
          <w:bdr w:val="none" w:sz="0" w:space="0" w:color="auto" w:frame="1"/>
        </w:rPr>
        <w:t xml:space="preserve"> +</w:t>
      </w:r>
      <w:r w:rsidRPr="004E3D79">
        <w:rPr>
          <w:rFonts w:ascii="Arial" w:hAnsi="Arial" w:cs="Arial"/>
          <w:color w:val="EE0000"/>
          <w:bdr w:val="none" w:sz="0" w:space="0" w:color="auto" w:frame="1"/>
        </w:rPr>
        <w:t>48 55 625 62 76</w:t>
      </w:r>
      <w:r w:rsidRPr="004E3D79">
        <w:rPr>
          <w:rFonts w:ascii="Arial" w:hAnsi="Arial" w:cs="Arial"/>
          <w:color w:val="EE0000"/>
        </w:rPr>
        <w:t xml:space="preserve">. </w:t>
      </w:r>
    </w:p>
    <w:p w14:paraId="1AEA0B81" w14:textId="55EB71A2" w:rsidR="004232F6" w:rsidRPr="004E3D79" w:rsidRDefault="004232F6" w:rsidP="004E3D79">
      <w:pPr>
        <w:pStyle w:val="NormalnyWeb"/>
        <w:shd w:val="clear" w:color="auto" w:fill="FFFFFF"/>
        <w:spacing w:before="0" w:beforeAutospacing="0" w:after="0" w:afterAutospacing="0" w:line="360" w:lineRule="auto"/>
        <w:jc w:val="both"/>
        <w:textAlignment w:val="baseline"/>
        <w:rPr>
          <w:rFonts w:ascii="Arial" w:hAnsi="Arial" w:cs="Arial"/>
        </w:rPr>
      </w:pPr>
      <w:r w:rsidRPr="004E3D79">
        <w:rPr>
          <w:rFonts w:ascii="Arial" w:hAnsi="Arial" w:cs="Arial"/>
        </w:rPr>
        <w:t>Tą samą drogą można składać wnioski o udostępnienie informacji niedostępnej oraz składać skargi na brak zapewnienia dostępności.</w:t>
      </w:r>
    </w:p>
    <w:p w14:paraId="1FC823F7" w14:textId="6195AB7A" w:rsidR="004232F6" w:rsidRPr="004E3D79" w:rsidRDefault="004232F6" w:rsidP="004E3D79">
      <w:pPr>
        <w:pStyle w:val="NormalnyWeb"/>
        <w:shd w:val="clear" w:color="auto" w:fill="FFFFFF"/>
        <w:spacing w:before="0" w:beforeAutospacing="0" w:after="0" w:afterAutospacing="0" w:line="360" w:lineRule="auto"/>
        <w:jc w:val="both"/>
        <w:textAlignment w:val="baseline"/>
        <w:rPr>
          <w:rFonts w:ascii="Arial" w:hAnsi="Arial" w:cs="Arial"/>
        </w:rPr>
      </w:pPr>
      <w:r w:rsidRPr="004E3D79">
        <w:rPr>
          <w:rFonts w:ascii="Arial" w:hAnsi="Arial" w:cs="Aria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4E3D79">
        <w:rPr>
          <w:rFonts w:ascii="Arial" w:hAnsi="Arial" w:cs="Arial"/>
        </w:rPr>
        <w:t>audiodeskrypcji</w:t>
      </w:r>
      <w:proofErr w:type="spellEnd"/>
      <w:r w:rsidRPr="004E3D79">
        <w:rPr>
          <w:rFonts w:ascii="Arial" w:hAnsi="Arial" w:cs="Aria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w:t>
      </w:r>
      <w:r w:rsidRPr="004E3D79">
        <w:rPr>
          <w:rFonts w:ascii="Arial" w:hAnsi="Arial" w:cs="Arial"/>
        </w:rPr>
        <w:lastRenderedPageBreak/>
        <w:t>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r w:rsidR="00404C0F" w:rsidRPr="004E3D79">
        <w:rPr>
          <w:rFonts w:ascii="Arial" w:eastAsiaTheme="minorHAnsi" w:hAnsi="Arial" w:cs="Arial"/>
          <w:kern w:val="2"/>
          <w:lang w:eastAsia="en-US"/>
          <w14:ligatures w14:val="standardContextual"/>
        </w:rPr>
        <w:t xml:space="preserve"> </w:t>
      </w:r>
      <w:r w:rsidR="00404C0F" w:rsidRPr="004E3D79">
        <w:rPr>
          <w:rFonts w:ascii="Arial" w:hAnsi="Arial" w:cs="Arial"/>
        </w:rPr>
        <w:t>Informacje dotyczące procedury składania skarg dostępne są na oficjalnej stronie internetowej www.rpo.gov.pl</w:t>
      </w:r>
    </w:p>
    <w:p w14:paraId="5C1874E0" w14:textId="19D09803" w:rsidR="004232F6" w:rsidRPr="004E3D79" w:rsidRDefault="004232F6" w:rsidP="004E3D79">
      <w:pPr>
        <w:pStyle w:val="NormalnyWeb"/>
        <w:shd w:val="clear" w:color="auto" w:fill="FFFFFF"/>
        <w:spacing w:before="0" w:beforeAutospacing="0" w:after="0" w:afterAutospacing="0" w:line="360" w:lineRule="auto"/>
        <w:jc w:val="both"/>
        <w:textAlignment w:val="baseline"/>
        <w:rPr>
          <w:rFonts w:ascii="Arial" w:hAnsi="Arial" w:cs="Arial"/>
          <w:color w:val="215E99" w:themeColor="text2" w:themeTint="BF"/>
        </w:rPr>
      </w:pPr>
      <w:hyperlink r:id="rId10" w:history="1">
        <w:r w:rsidRPr="004E3D79">
          <w:rPr>
            <w:rStyle w:val="Hipercze"/>
            <w:rFonts w:ascii="Arial" w:eastAsiaTheme="majorEastAsia" w:hAnsi="Arial" w:cs="Arial"/>
            <w:color w:val="215E99" w:themeColor="text2" w:themeTint="BF"/>
          </w:rPr>
          <w:t>Strona internetowa Rzecznika Praw Obywatelskich</w:t>
        </w:r>
      </w:hyperlink>
    </w:p>
    <w:p w14:paraId="7264714B" w14:textId="77777777" w:rsidR="004232F6" w:rsidRPr="004E3D79" w:rsidRDefault="004232F6" w:rsidP="004E3D79">
      <w:pPr>
        <w:pStyle w:val="NormalnyWeb"/>
        <w:shd w:val="clear" w:color="auto" w:fill="FFFFFF"/>
        <w:spacing w:before="0" w:beforeAutospacing="0" w:after="0" w:afterAutospacing="0"/>
        <w:jc w:val="both"/>
        <w:textAlignment w:val="baseline"/>
        <w:rPr>
          <w:rFonts w:ascii="Arial" w:hAnsi="Arial" w:cs="Arial"/>
        </w:rPr>
      </w:pPr>
    </w:p>
    <w:p w14:paraId="14E93C54" w14:textId="24F4B1B3" w:rsidR="00BB7619" w:rsidRPr="004E3D79" w:rsidRDefault="006422F4" w:rsidP="004E3D79">
      <w:pPr>
        <w:jc w:val="both"/>
        <w:rPr>
          <w:rFonts w:ascii="Arial" w:hAnsi="Arial" w:cs="Arial"/>
        </w:rPr>
      </w:pPr>
      <w:r w:rsidRPr="004E3D79">
        <w:rPr>
          <w:rStyle w:val="Pogrubienie"/>
          <w:rFonts w:ascii="Arial" w:hAnsi="Arial" w:cs="Arial"/>
          <w:bdr w:val="none" w:sz="0" w:space="0" w:color="auto" w:frame="1"/>
          <w:shd w:val="clear" w:color="auto" w:fill="FFFFFF"/>
        </w:rPr>
        <w:t>2.</w:t>
      </w:r>
      <w:r w:rsidR="00525E86" w:rsidRPr="004E3D79">
        <w:rPr>
          <w:rStyle w:val="Pogrubienie"/>
          <w:rFonts w:ascii="Arial" w:hAnsi="Arial" w:cs="Arial"/>
          <w:bdr w:val="none" w:sz="0" w:space="0" w:color="auto" w:frame="1"/>
          <w:shd w:val="clear" w:color="auto" w:fill="FFFFFF"/>
        </w:rPr>
        <w:t xml:space="preserve"> </w:t>
      </w:r>
      <w:r w:rsidR="004232F6" w:rsidRPr="004E3D79">
        <w:rPr>
          <w:rStyle w:val="Pogrubienie"/>
          <w:rFonts w:ascii="Arial" w:hAnsi="Arial" w:cs="Arial"/>
          <w:bdr w:val="none" w:sz="0" w:space="0" w:color="auto" w:frame="1"/>
          <w:shd w:val="clear" w:color="auto" w:fill="FFFFFF"/>
        </w:rPr>
        <w:t>Dostępność architektoniczna</w:t>
      </w:r>
    </w:p>
    <w:p w14:paraId="1340230C" w14:textId="120C239E" w:rsidR="00BB7619" w:rsidRPr="004E3D79" w:rsidRDefault="00BB7619" w:rsidP="004E3D79">
      <w:pPr>
        <w:spacing w:after="0" w:line="360" w:lineRule="auto"/>
        <w:jc w:val="both"/>
        <w:rPr>
          <w:rFonts w:ascii="Arial" w:hAnsi="Arial" w:cs="Arial"/>
        </w:rPr>
      </w:pPr>
      <w:r w:rsidRPr="004E3D79">
        <w:rPr>
          <w:rFonts w:ascii="Arial" w:hAnsi="Arial" w:cs="Arial"/>
        </w:rPr>
        <w:t>Dzienny Dom Senior+ mieści się w budynku p</w:t>
      </w:r>
      <w:r w:rsidR="00880CA6" w:rsidRPr="004E3D79">
        <w:rPr>
          <w:rFonts w:ascii="Arial" w:hAnsi="Arial" w:cs="Arial"/>
        </w:rPr>
        <w:t>rzy ul. Zamkowej 16a w Elblągu w</w:t>
      </w:r>
      <w:r w:rsidR="00961A5A">
        <w:rPr>
          <w:rFonts w:ascii="Arial" w:hAnsi="Arial" w:cs="Arial"/>
        </w:rPr>
        <w:t> </w:t>
      </w:r>
      <w:r w:rsidR="00880CA6" w:rsidRPr="004E3D79">
        <w:rPr>
          <w:rFonts w:ascii="Arial" w:hAnsi="Arial" w:cs="Arial"/>
        </w:rPr>
        <w:t>sąsiedztwie Środowiskowego Domu Samopomocy oraz Powiatowego Zespołu ds.</w:t>
      </w:r>
      <w:r w:rsidR="00961A5A">
        <w:rPr>
          <w:rFonts w:ascii="Arial" w:hAnsi="Arial" w:cs="Arial"/>
        </w:rPr>
        <w:t> </w:t>
      </w:r>
      <w:r w:rsidR="00880CA6" w:rsidRPr="004E3D79">
        <w:rPr>
          <w:rFonts w:ascii="Arial" w:hAnsi="Arial" w:cs="Arial"/>
        </w:rPr>
        <w:t xml:space="preserve">Orzekania o Niepełnosprawności. </w:t>
      </w:r>
      <w:r w:rsidRPr="004E3D79">
        <w:rPr>
          <w:rFonts w:ascii="Arial" w:hAnsi="Arial" w:cs="Arial"/>
        </w:rPr>
        <w:t>Sam budynek został przystosowany w celu zaspokojenia potrzeb i możliwości osób</w:t>
      </w:r>
      <w:r w:rsidR="00880CA6" w:rsidRPr="004E3D79">
        <w:rPr>
          <w:rFonts w:ascii="Arial" w:hAnsi="Arial" w:cs="Arial"/>
        </w:rPr>
        <w:t xml:space="preserve"> </w:t>
      </w:r>
      <w:r w:rsidRPr="004E3D79">
        <w:rPr>
          <w:rFonts w:ascii="Arial" w:hAnsi="Arial" w:cs="Arial"/>
        </w:rPr>
        <w:t>z niepełnosprawnościami, co obejmuje zarówno ogólne rozwiązania konstrukcyjne, jak i szczegółowe udogodnienia wewnątrz pomieszc</w:t>
      </w:r>
      <w:r w:rsidR="002365C6" w:rsidRPr="004E3D79">
        <w:rPr>
          <w:rFonts w:ascii="Arial" w:hAnsi="Arial" w:cs="Arial"/>
        </w:rPr>
        <w:t>zeń.</w:t>
      </w:r>
    </w:p>
    <w:p w14:paraId="1E8D4F6A" w14:textId="77777777" w:rsidR="00BB7619" w:rsidRPr="004E3D79" w:rsidRDefault="00BB7619" w:rsidP="004E3D79">
      <w:pPr>
        <w:jc w:val="both"/>
        <w:rPr>
          <w:rFonts w:ascii="Arial" w:hAnsi="Arial" w:cs="Arial"/>
        </w:rPr>
      </w:pPr>
    </w:p>
    <w:p w14:paraId="2E2C56FF" w14:textId="7ECA2DDB" w:rsidR="00BB7619" w:rsidRPr="004E3D79" w:rsidRDefault="006422F4" w:rsidP="004E3D79">
      <w:pPr>
        <w:jc w:val="both"/>
        <w:rPr>
          <w:rFonts w:ascii="Arial" w:hAnsi="Arial" w:cs="Arial"/>
          <w:b/>
          <w:bCs/>
        </w:rPr>
      </w:pPr>
      <w:r w:rsidRPr="004E3D79">
        <w:rPr>
          <w:rFonts w:ascii="Arial" w:hAnsi="Arial" w:cs="Arial"/>
          <w:b/>
          <w:bCs/>
        </w:rPr>
        <w:t>2.1</w:t>
      </w:r>
      <w:r w:rsidR="00BB7619" w:rsidRPr="004E3D79">
        <w:rPr>
          <w:rFonts w:ascii="Arial" w:hAnsi="Arial" w:cs="Arial"/>
          <w:b/>
          <w:bCs/>
        </w:rPr>
        <w:t xml:space="preserve"> Dostępność Wejść do Budynku</w:t>
      </w:r>
    </w:p>
    <w:p w14:paraId="4AFF6288" w14:textId="28FF9723" w:rsidR="002819E2" w:rsidRDefault="00BB7619" w:rsidP="004E3D79">
      <w:pPr>
        <w:spacing w:after="0" w:line="360" w:lineRule="auto"/>
        <w:jc w:val="both"/>
        <w:rPr>
          <w:rFonts w:ascii="Arial" w:hAnsi="Arial" w:cs="Arial"/>
        </w:rPr>
      </w:pPr>
      <w:r w:rsidRPr="004E3D79">
        <w:rPr>
          <w:rFonts w:ascii="Arial" w:hAnsi="Arial" w:cs="Arial"/>
        </w:rPr>
        <w:t xml:space="preserve">Do budynku Dziennego Domu Senior+ prowadzą dwa wejścia. Jedno z nich </w:t>
      </w:r>
      <w:r w:rsidR="002365C6" w:rsidRPr="004E3D79">
        <w:rPr>
          <w:rFonts w:ascii="Arial" w:hAnsi="Arial" w:cs="Arial"/>
        </w:rPr>
        <w:t xml:space="preserve">jest </w:t>
      </w:r>
      <w:r w:rsidRPr="004E3D79">
        <w:rPr>
          <w:rFonts w:ascii="Arial" w:hAnsi="Arial" w:cs="Arial"/>
        </w:rPr>
        <w:t xml:space="preserve">przystosowane do </w:t>
      </w:r>
      <w:r w:rsidRPr="00B842C2">
        <w:rPr>
          <w:rFonts w:ascii="Arial" w:hAnsi="Arial" w:cs="Arial"/>
        </w:rPr>
        <w:t>potrzeb osób poruszających się na wózkach inwalidzkich, zapewniając komfortowy dost</w:t>
      </w:r>
      <w:r w:rsidR="002365C6" w:rsidRPr="00B842C2">
        <w:rPr>
          <w:rFonts w:ascii="Arial" w:hAnsi="Arial" w:cs="Arial"/>
        </w:rPr>
        <w:t>ęp</w:t>
      </w:r>
      <w:r w:rsidR="00551BEC" w:rsidRPr="00B842C2">
        <w:rPr>
          <w:rFonts w:ascii="Arial" w:hAnsi="Arial" w:cs="Arial"/>
        </w:rPr>
        <w:t xml:space="preserve"> </w:t>
      </w:r>
      <w:r w:rsidR="00551BEC" w:rsidRPr="00B842C2">
        <w:rPr>
          <w:rFonts w:ascii="Arial" w:hAnsi="Arial" w:cs="Arial"/>
          <w:i/>
          <w:iCs/>
        </w:rPr>
        <w:t>(wejście to jest przez budynek Powiatowego Zespołu ds. Orzekania o Niepełnosprawności)</w:t>
      </w:r>
      <w:r w:rsidR="002365C6" w:rsidRPr="00B842C2">
        <w:rPr>
          <w:rFonts w:ascii="Arial" w:hAnsi="Arial" w:cs="Arial"/>
        </w:rPr>
        <w:t>,</w:t>
      </w:r>
      <w:r w:rsidR="00551BEC" w:rsidRPr="00B842C2">
        <w:rPr>
          <w:rFonts w:ascii="Arial" w:hAnsi="Arial" w:cs="Arial"/>
        </w:rPr>
        <w:t xml:space="preserve"> </w:t>
      </w:r>
      <w:r w:rsidR="002365C6" w:rsidRPr="00B842C2">
        <w:rPr>
          <w:rFonts w:ascii="Arial" w:hAnsi="Arial" w:cs="Arial"/>
        </w:rPr>
        <w:t xml:space="preserve"> drugie </w:t>
      </w:r>
      <w:r w:rsidRPr="00B842C2">
        <w:rPr>
          <w:rFonts w:ascii="Arial" w:hAnsi="Arial" w:cs="Arial"/>
        </w:rPr>
        <w:t>posiada schody</w:t>
      </w:r>
      <w:r w:rsidR="00551BEC" w:rsidRPr="00B842C2">
        <w:rPr>
          <w:rFonts w:ascii="Arial" w:hAnsi="Arial" w:cs="Arial"/>
        </w:rPr>
        <w:t xml:space="preserve"> i można się do niego dostać od ul. </w:t>
      </w:r>
      <w:r w:rsidR="002819E2" w:rsidRPr="00B842C2">
        <w:rPr>
          <w:rFonts w:ascii="Arial" w:hAnsi="Arial" w:cs="Arial"/>
        </w:rPr>
        <w:t>Wapiennej</w:t>
      </w:r>
      <w:r w:rsidR="00551BEC" w:rsidRPr="00B842C2">
        <w:rPr>
          <w:rFonts w:ascii="Arial" w:hAnsi="Arial" w:cs="Arial"/>
        </w:rPr>
        <w:t xml:space="preserve"> </w:t>
      </w:r>
      <w:r w:rsidR="00551BEC" w:rsidRPr="00B842C2">
        <w:rPr>
          <w:rFonts w:ascii="Arial" w:hAnsi="Arial" w:cs="Arial"/>
          <w:i/>
          <w:iCs/>
        </w:rPr>
        <w:t>(</w:t>
      </w:r>
      <w:r w:rsidR="002819E2" w:rsidRPr="00B842C2">
        <w:rPr>
          <w:rFonts w:ascii="Arial" w:hAnsi="Arial" w:cs="Arial"/>
          <w:i/>
          <w:iCs/>
        </w:rPr>
        <w:t>przez bramę wjazdową do Bursy szkolnej nr 4)</w:t>
      </w:r>
      <w:r w:rsidRPr="00B842C2">
        <w:rPr>
          <w:rFonts w:ascii="Arial" w:hAnsi="Arial" w:cs="Arial"/>
        </w:rPr>
        <w:t xml:space="preserve">. </w:t>
      </w:r>
      <w:r w:rsidR="002819E2" w:rsidRPr="004E3D79">
        <w:rPr>
          <w:rFonts w:ascii="Arial" w:hAnsi="Arial" w:cs="Arial"/>
        </w:rPr>
        <w:t>W</w:t>
      </w:r>
      <w:r w:rsidRPr="004E3D79">
        <w:rPr>
          <w:rFonts w:ascii="Arial" w:hAnsi="Arial" w:cs="Arial"/>
        </w:rPr>
        <w:t>ejści</w:t>
      </w:r>
      <w:r w:rsidR="002819E2" w:rsidRPr="004E3D79">
        <w:rPr>
          <w:rFonts w:ascii="Arial" w:hAnsi="Arial" w:cs="Arial"/>
        </w:rPr>
        <w:t>a</w:t>
      </w:r>
      <w:r w:rsidRPr="004E3D79">
        <w:rPr>
          <w:rFonts w:ascii="Arial" w:hAnsi="Arial" w:cs="Arial"/>
        </w:rPr>
        <w:t xml:space="preserve"> do placówki </w:t>
      </w:r>
      <w:r w:rsidR="002819E2" w:rsidRPr="004E3D79">
        <w:rPr>
          <w:rFonts w:ascii="Arial" w:hAnsi="Arial" w:cs="Arial"/>
        </w:rPr>
        <w:t>są</w:t>
      </w:r>
      <w:r w:rsidRPr="004E3D79">
        <w:rPr>
          <w:rFonts w:ascii="Arial" w:hAnsi="Arial" w:cs="Arial"/>
        </w:rPr>
        <w:t xml:space="preserve"> ogólnodostępne w godzinach pracy Domu, co umożliwia swobodne korzystanie z obiektu</w:t>
      </w:r>
      <w:r w:rsidR="002365C6" w:rsidRPr="004E3D79">
        <w:rPr>
          <w:rFonts w:ascii="Arial" w:hAnsi="Arial" w:cs="Arial"/>
        </w:rPr>
        <w:t xml:space="preserve"> przez wszystkich beneficjentów.</w:t>
      </w:r>
    </w:p>
    <w:p w14:paraId="1CAF2312" w14:textId="77777777" w:rsidR="00B842C2" w:rsidRDefault="00B842C2" w:rsidP="004E3D79">
      <w:pPr>
        <w:spacing w:after="0" w:line="360" w:lineRule="auto"/>
        <w:jc w:val="both"/>
        <w:rPr>
          <w:rFonts w:ascii="Arial" w:hAnsi="Arial" w:cs="Arial"/>
        </w:rPr>
      </w:pPr>
    </w:p>
    <w:p w14:paraId="27653CAA" w14:textId="77777777" w:rsidR="00B842C2" w:rsidRPr="004E3D79" w:rsidRDefault="00B842C2" w:rsidP="004E3D79">
      <w:pPr>
        <w:spacing w:after="0" w:line="360" w:lineRule="auto"/>
        <w:jc w:val="both"/>
        <w:rPr>
          <w:rFonts w:ascii="Arial" w:hAnsi="Arial" w:cs="Arial"/>
        </w:rPr>
      </w:pPr>
    </w:p>
    <w:p w14:paraId="110D5C0B" w14:textId="77777777" w:rsidR="002365C6" w:rsidRPr="004E3D79" w:rsidRDefault="002365C6" w:rsidP="004E3D79">
      <w:pPr>
        <w:spacing w:after="0" w:line="360" w:lineRule="auto"/>
        <w:jc w:val="both"/>
        <w:rPr>
          <w:rFonts w:ascii="Arial" w:hAnsi="Arial" w:cs="Arial"/>
        </w:rPr>
      </w:pPr>
    </w:p>
    <w:p w14:paraId="38D69A6F" w14:textId="79BC445E" w:rsidR="00BB7619" w:rsidRPr="004E3D79" w:rsidRDefault="006422F4" w:rsidP="004E3D79">
      <w:pPr>
        <w:jc w:val="both"/>
        <w:rPr>
          <w:rFonts w:ascii="Arial" w:hAnsi="Arial" w:cs="Arial"/>
          <w:b/>
          <w:bCs/>
        </w:rPr>
      </w:pPr>
      <w:r w:rsidRPr="004E3D79">
        <w:rPr>
          <w:rFonts w:ascii="Arial" w:hAnsi="Arial" w:cs="Arial"/>
          <w:b/>
          <w:bCs/>
        </w:rPr>
        <w:lastRenderedPageBreak/>
        <w:t>2.2</w:t>
      </w:r>
      <w:r w:rsidR="00BB7619" w:rsidRPr="004E3D79">
        <w:rPr>
          <w:rFonts w:ascii="Arial" w:hAnsi="Arial" w:cs="Arial"/>
          <w:b/>
          <w:bCs/>
        </w:rPr>
        <w:t xml:space="preserve"> Dostępność Pomieszczeń i Komunikacji Wewnętrznej</w:t>
      </w:r>
    </w:p>
    <w:p w14:paraId="609DB2E3" w14:textId="1DB7CDE0" w:rsidR="00893A21" w:rsidRPr="004E3D79" w:rsidRDefault="00BB7619" w:rsidP="004E3D79">
      <w:pPr>
        <w:spacing w:after="0" w:line="360" w:lineRule="auto"/>
        <w:jc w:val="both"/>
        <w:rPr>
          <w:rFonts w:ascii="Arial" w:hAnsi="Arial" w:cs="Arial"/>
        </w:rPr>
      </w:pPr>
      <w:r w:rsidRPr="004E3D79">
        <w:rPr>
          <w:rFonts w:ascii="Arial" w:hAnsi="Arial" w:cs="Arial"/>
        </w:rPr>
        <w:t xml:space="preserve">Wszystkie pomieszczenia w budynku Dziennego Domu Senior+ zostały zaprojektowane i wyposażone z myślą o zapewnieniu maksymalnego komfortu </w:t>
      </w:r>
      <w:r w:rsidR="006422F4" w:rsidRPr="004E3D79">
        <w:rPr>
          <w:rFonts w:ascii="Arial" w:hAnsi="Arial" w:cs="Arial"/>
        </w:rPr>
        <w:br/>
      </w:r>
      <w:r w:rsidRPr="004E3D79">
        <w:rPr>
          <w:rFonts w:ascii="Arial" w:hAnsi="Arial" w:cs="Arial"/>
        </w:rPr>
        <w:t>i funkcjonalności dla seniorów oraz osób z niepełnosprawnościami. Wnętrze obiektu jest przestronne, a komunikacja wewnętrzna umo</w:t>
      </w:r>
      <w:r w:rsidR="00893A21" w:rsidRPr="004E3D79">
        <w:rPr>
          <w:rFonts w:ascii="Arial" w:hAnsi="Arial" w:cs="Arial"/>
        </w:rPr>
        <w:t>żliwia swobodne poruszanie się.</w:t>
      </w:r>
      <w:r w:rsidR="00893A21" w:rsidRPr="004E3D79">
        <w:rPr>
          <w:rFonts w:ascii="Arial" w:hAnsi="Arial" w:cs="Arial"/>
        </w:rPr>
        <w:br/>
        <w:t>W placówce znajduje się:</w:t>
      </w:r>
    </w:p>
    <w:p w14:paraId="4C8745BD" w14:textId="0CE62B1D" w:rsidR="00BB7619" w:rsidRPr="004E3D79" w:rsidRDefault="00893A21" w:rsidP="004E3D79">
      <w:pPr>
        <w:pStyle w:val="Akapitzlist"/>
        <w:numPr>
          <w:ilvl w:val="0"/>
          <w:numId w:val="7"/>
        </w:numPr>
        <w:spacing w:after="0" w:line="360" w:lineRule="auto"/>
        <w:jc w:val="both"/>
        <w:rPr>
          <w:rFonts w:ascii="Arial" w:hAnsi="Arial" w:cs="Arial"/>
        </w:rPr>
      </w:pPr>
      <w:r w:rsidRPr="004E3D79">
        <w:rPr>
          <w:rFonts w:ascii="Arial" w:hAnsi="Arial" w:cs="Arial"/>
        </w:rPr>
        <w:t xml:space="preserve"> </w:t>
      </w:r>
      <w:r w:rsidRPr="004E3D79">
        <w:rPr>
          <w:rFonts w:ascii="Arial" w:hAnsi="Arial" w:cs="Arial"/>
          <w:b/>
        </w:rPr>
        <w:t>Pomieszczenie ogólnodostępne,</w:t>
      </w:r>
      <w:r w:rsidRPr="004E3D79">
        <w:rPr>
          <w:rFonts w:ascii="Arial" w:hAnsi="Arial" w:cs="Arial"/>
        </w:rPr>
        <w:t xml:space="preserve"> które pełni funkcję sali spotkań oraz jada</w:t>
      </w:r>
      <w:r w:rsidR="001D40A4" w:rsidRPr="004E3D79">
        <w:rPr>
          <w:rFonts w:ascii="Arial" w:hAnsi="Arial" w:cs="Arial"/>
        </w:rPr>
        <w:t>lni</w:t>
      </w:r>
      <w:r w:rsidRPr="004E3D79">
        <w:rPr>
          <w:rFonts w:ascii="Arial" w:hAnsi="Arial" w:cs="Arial"/>
        </w:rPr>
        <w:t xml:space="preserve"> z kącikiem bibliotecznym, miejscem na komputer z dostępem do Internetu. Sala wyposażona </w:t>
      </w:r>
      <w:r w:rsidR="001D40A4" w:rsidRPr="004E3D79">
        <w:rPr>
          <w:rFonts w:ascii="Arial" w:hAnsi="Arial" w:cs="Arial"/>
        </w:rPr>
        <w:t xml:space="preserve">jest w kanapy, krzesła oraz stoły zapewniające dogodne warunki do spotkań, spożywania posiłków. </w:t>
      </w:r>
    </w:p>
    <w:p w14:paraId="052F5F06" w14:textId="14E30E59" w:rsidR="00893A21" w:rsidRPr="004E3D79" w:rsidRDefault="00893A21" w:rsidP="004E3D79">
      <w:pPr>
        <w:pStyle w:val="Akapitzlist"/>
        <w:numPr>
          <w:ilvl w:val="0"/>
          <w:numId w:val="7"/>
        </w:numPr>
        <w:spacing w:after="0" w:line="360" w:lineRule="auto"/>
        <w:jc w:val="both"/>
        <w:rPr>
          <w:rFonts w:ascii="Arial" w:hAnsi="Arial" w:cs="Arial"/>
        </w:rPr>
      </w:pPr>
      <w:r w:rsidRPr="004E3D79">
        <w:rPr>
          <w:rFonts w:ascii="Arial" w:hAnsi="Arial" w:cs="Arial"/>
          <w:b/>
          <w:bCs/>
        </w:rPr>
        <w:t xml:space="preserve">Pomieszczenie do aktywności ruchowej </w:t>
      </w:r>
      <w:r w:rsidRPr="004E3D79">
        <w:rPr>
          <w:rFonts w:ascii="Arial" w:hAnsi="Arial" w:cs="Arial"/>
        </w:rPr>
        <w:t xml:space="preserve">wyposażone w podstawowy sprzęt, odpowiedni do potrzeb i sprawności seniorów: UGUL, rotory, podwieszki, rowery, bieżnię, </w:t>
      </w:r>
      <w:proofErr w:type="spellStart"/>
      <w:r w:rsidRPr="004E3D79">
        <w:rPr>
          <w:rFonts w:ascii="Arial" w:hAnsi="Arial" w:cs="Arial"/>
        </w:rPr>
        <w:t>orbitrek</w:t>
      </w:r>
      <w:proofErr w:type="spellEnd"/>
      <w:r w:rsidRPr="004E3D79">
        <w:rPr>
          <w:rFonts w:ascii="Arial" w:hAnsi="Arial" w:cs="Arial"/>
        </w:rPr>
        <w:t>, maty masujące.</w:t>
      </w:r>
    </w:p>
    <w:p w14:paraId="65AA2161" w14:textId="67DA4B90" w:rsidR="00893A21" w:rsidRPr="004E3D79" w:rsidRDefault="00893A21" w:rsidP="004E3D79">
      <w:pPr>
        <w:pStyle w:val="Akapitzlist"/>
        <w:numPr>
          <w:ilvl w:val="0"/>
          <w:numId w:val="7"/>
        </w:numPr>
        <w:spacing w:after="0" w:line="360" w:lineRule="auto"/>
        <w:jc w:val="both"/>
        <w:rPr>
          <w:rFonts w:ascii="Arial" w:hAnsi="Arial" w:cs="Arial"/>
        </w:rPr>
      </w:pPr>
      <w:r w:rsidRPr="004E3D79">
        <w:rPr>
          <w:rFonts w:ascii="Arial" w:hAnsi="Arial" w:cs="Arial"/>
          <w:b/>
          <w:bCs/>
        </w:rPr>
        <w:t xml:space="preserve">Korytarz, </w:t>
      </w:r>
      <w:r w:rsidRPr="004E3D79">
        <w:rPr>
          <w:rFonts w:ascii="Arial" w:hAnsi="Arial" w:cs="Arial"/>
          <w:bCs/>
        </w:rPr>
        <w:t>w którym znajdują się zamykane szafki na</w:t>
      </w:r>
      <w:r w:rsidRPr="004E3D79">
        <w:rPr>
          <w:rFonts w:ascii="Arial" w:hAnsi="Arial" w:cs="Arial"/>
          <w:b/>
          <w:bCs/>
        </w:rPr>
        <w:t xml:space="preserve"> </w:t>
      </w:r>
      <w:r w:rsidRPr="004E3D79">
        <w:rPr>
          <w:rFonts w:ascii="Arial" w:hAnsi="Arial" w:cs="Arial"/>
          <w:bCs/>
        </w:rPr>
        <w:t>odzież, co</w:t>
      </w:r>
      <w:r w:rsidRPr="004E3D79">
        <w:rPr>
          <w:rFonts w:ascii="Arial" w:hAnsi="Arial" w:cs="Arial"/>
        </w:rPr>
        <w:t xml:space="preserve"> zapewnia bezpieczne i wygodne miejsce do przechowywania rzeczy osobistych. Szerokie przejścia oraz poręcze umożliwiają seniorom komfortowe poruszanie się po obiekcie. </w:t>
      </w:r>
    </w:p>
    <w:p w14:paraId="3C91C055" w14:textId="6698CCC2" w:rsidR="00893A21" w:rsidRPr="004E3D79" w:rsidRDefault="001D40A4" w:rsidP="004E3D79">
      <w:pPr>
        <w:pStyle w:val="Akapitzlist"/>
        <w:numPr>
          <w:ilvl w:val="0"/>
          <w:numId w:val="7"/>
        </w:numPr>
        <w:spacing w:after="0" w:line="360" w:lineRule="auto"/>
        <w:jc w:val="both"/>
        <w:rPr>
          <w:rFonts w:ascii="Arial" w:hAnsi="Arial" w:cs="Arial"/>
        </w:rPr>
      </w:pPr>
      <w:r w:rsidRPr="004E3D79">
        <w:rPr>
          <w:rFonts w:ascii="Arial" w:hAnsi="Arial" w:cs="Arial"/>
          <w:b/>
          <w:bCs/>
        </w:rPr>
        <w:t xml:space="preserve">Pomieszczenie sanitarne </w:t>
      </w:r>
      <w:r w:rsidRPr="004E3D79">
        <w:rPr>
          <w:rFonts w:ascii="Arial" w:hAnsi="Arial" w:cs="Arial"/>
          <w:bCs/>
        </w:rPr>
        <w:t>z dwiema kabinami</w:t>
      </w:r>
      <w:r w:rsidR="00950001" w:rsidRPr="004E3D79">
        <w:rPr>
          <w:rFonts w:ascii="Arial" w:hAnsi="Arial" w:cs="Arial"/>
          <w:bCs/>
        </w:rPr>
        <w:t xml:space="preserve"> </w:t>
      </w:r>
      <w:proofErr w:type="spellStart"/>
      <w:r w:rsidR="00950001" w:rsidRPr="004E3D79">
        <w:rPr>
          <w:rFonts w:ascii="Arial" w:hAnsi="Arial" w:cs="Arial"/>
          <w:bCs/>
        </w:rPr>
        <w:t>wc</w:t>
      </w:r>
      <w:proofErr w:type="spellEnd"/>
      <w:r w:rsidR="00950001" w:rsidRPr="004E3D79">
        <w:rPr>
          <w:rFonts w:ascii="Arial" w:hAnsi="Arial" w:cs="Arial"/>
          <w:bCs/>
        </w:rPr>
        <w:t>, dwiema umywalkami, wyposażone w poręcze.</w:t>
      </w:r>
    </w:p>
    <w:p w14:paraId="773B2066" w14:textId="6FF4B66C" w:rsidR="00950001" w:rsidRPr="004E3D79" w:rsidRDefault="00950001" w:rsidP="004E3D79">
      <w:pPr>
        <w:pStyle w:val="Akapitzlist"/>
        <w:numPr>
          <w:ilvl w:val="0"/>
          <w:numId w:val="7"/>
        </w:numPr>
        <w:spacing w:after="0" w:line="360" w:lineRule="auto"/>
        <w:jc w:val="both"/>
        <w:rPr>
          <w:rFonts w:ascii="Arial" w:hAnsi="Arial" w:cs="Arial"/>
        </w:rPr>
      </w:pPr>
      <w:r w:rsidRPr="004E3D79">
        <w:rPr>
          <w:rFonts w:ascii="Arial" w:hAnsi="Arial" w:cs="Arial"/>
          <w:b/>
        </w:rPr>
        <w:t>Pomieszczenie sanitarne</w:t>
      </w:r>
      <w:r w:rsidRPr="004E3D79">
        <w:rPr>
          <w:rFonts w:ascii="Arial" w:hAnsi="Arial" w:cs="Arial"/>
        </w:rPr>
        <w:t xml:space="preserve"> z toaletą, prysznicem z krzesłem</w:t>
      </w:r>
      <w:r w:rsidR="0009668D" w:rsidRPr="004E3D79">
        <w:rPr>
          <w:rFonts w:ascii="Arial" w:hAnsi="Arial" w:cs="Arial"/>
        </w:rPr>
        <w:t xml:space="preserve"> kąpielowym</w:t>
      </w:r>
      <w:r w:rsidRPr="004E3D79">
        <w:rPr>
          <w:rFonts w:ascii="Arial" w:hAnsi="Arial" w:cs="Arial"/>
        </w:rPr>
        <w:t xml:space="preserve">, umywalką, poręczami oraz systemem </w:t>
      </w:r>
      <w:proofErr w:type="spellStart"/>
      <w:r w:rsidRPr="004E3D79">
        <w:rPr>
          <w:rFonts w:ascii="Arial" w:hAnsi="Arial" w:cs="Arial"/>
        </w:rPr>
        <w:t>przyzywowym</w:t>
      </w:r>
      <w:proofErr w:type="spellEnd"/>
      <w:r w:rsidRPr="004E3D79">
        <w:rPr>
          <w:rFonts w:ascii="Arial" w:hAnsi="Arial" w:cs="Arial"/>
        </w:rPr>
        <w:t>. Toalety przystosowane są dla osób z ograniczoną mobilnością,</w:t>
      </w:r>
      <w:r w:rsidR="00EE1408" w:rsidRPr="004E3D79">
        <w:rPr>
          <w:rFonts w:ascii="Arial" w:hAnsi="Arial" w:cs="Arial"/>
        </w:rPr>
        <w:t xml:space="preserve"> poruszających się na wózkach inwalidzkich,</w:t>
      </w:r>
      <w:r w:rsidRPr="004E3D79">
        <w:rPr>
          <w:rFonts w:ascii="Arial" w:hAnsi="Arial" w:cs="Arial"/>
        </w:rPr>
        <w:t xml:space="preserve"> zapewniając bezpieczeństwo.</w:t>
      </w:r>
    </w:p>
    <w:p w14:paraId="281C63AE" w14:textId="49B47699" w:rsidR="00950001" w:rsidRPr="004E3D79" w:rsidRDefault="00950001" w:rsidP="004E3D79">
      <w:pPr>
        <w:pStyle w:val="Akapitzlist"/>
        <w:numPr>
          <w:ilvl w:val="0"/>
          <w:numId w:val="7"/>
        </w:numPr>
        <w:spacing w:after="0" w:line="360" w:lineRule="auto"/>
        <w:jc w:val="both"/>
        <w:rPr>
          <w:rFonts w:ascii="Arial" w:hAnsi="Arial" w:cs="Arial"/>
        </w:rPr>
      </w:pPr>
      <w:r w:rsidRPr="004E3D79">
        <w:rPr>
          <w:rFonts w:ascii="Arial" w:hAnsi="Arial" w:cs="Arial"/>
          <w:b/>
          <w:bCs/>
        </w:rPr>
        <w:t>3 pomieszczenia do odpoczynku</w:t>
      </w:r>
      <w:r w:rsidRPr="004E3D79">
        <w:rPr>
          <w:rFonts w:ascii="Arial" w:hAnsi="Arial" w:cs="Arial"/>
        </w:rPr>
        <w:t xml:space="preserve"> wyposażone w kanapy, stoliki, krzesła oraz tv </w:t>
      </w:r>
      <w:r w:rsidR="0065569E" w:rsidRPr="004E3D79">
        <w:rPr>
          <w:rFonts w:ascii="Arial" w:hAnsi="Arial" w:cs="Arial"/>
        </w:rPr>
        <w:t>stwarzając prywatność i możliwość wyciszenia się lub spędzania wspólnie czasu.</w:t>
      </w:r>
    </w:p>
    <w:p w14:paraId="105C6925" w14:textId="054B854F" w:rsidR="00404C0F" w:rsidRPr="004E3D79" w:rsidRDefault="006422F4" w:rsidP="004E3D79">
      <w:pPr>
        <w:spacing w:after="0" w:line="360" w:lineRule="auto"/>
        <w:jc w:val="both"/>
        <w:rPr>
          <w:rFonts w:ascii="Arial" w:hAnsi="Arial" w:cs="Arial"/>
          <w:b/>
        </w:rPr>
      </w:pPr>
      <w:r w:rsidRPr="004E3D79">
        <w:rPr>
          <w:rFonts w:ascii="Arial" w:hAnsi="Arial" w:cs="Arial"/>
          <w:b/>
        </w:rPr>
        <w:t>2.3</w:t>
      </w:r>
      <w:r w:rsidR="00404C0F" w:rsidRPr="004E3D79">
        <w:rPr>
          <w:rFonts w:ascii="Arial" w:hAnsi="Arial" w:cs="Arial"/>
          <w:b/>
        </w:rPr>
        <w:t xml:space="preserve"> Informacja na temat rozkładu pomieszczeń w budynkach</w:t>
      </w:r>
    </w:p>
    <w:p w14:paraId="2B36A293" w14:textId="2E2BC1A5" w:rsidR="00404C0F" w:rsidRDefault="00404C0F" w:rsidP="004E3D79">
      <w:pPr>
        <w:spacing w:after="0" w:line="360" w:lineRule="auto"/>
        <w:jc w:val="both"/>
        <w:rPr>
          <w:rFonts w:ascii="Arial" w:hAnsi="Arial" w:cs="Arial"/>
        </w:rPr>
      </w:pPr>
      <w:r w:rsidRPr="004E3D79">
        <w:rPr>
          <w:rFonts w:ascii="Arial" w:hAnsi="Arial" w:cs="Arial"/>
        </w:rPr>
        <w:t>Aby umożliwić ewakuację lub ratowanie osób wewnątrz budynków, podmiot zapewnia procedury ewakuacji, odpowiedni sprzęt oraz przeszkolonych pracowników.</w:t>
      </w:r>
    </w:p>
    <w:p w14:paraId="12DD3F4C" w14:textId="77777777" w:rsidR="00B842C2" w:rsidRDefault="00B842C2" w:rsidP="004E3D79">
      <w:pPr>
        <w:spacing w:after="0" w:line="360" w:lineRule="auto"/>
        <w:jc w:val="both"/>
        <w:rPr>
          <w:rFonts w:ascii="Arial" w:hAnsi="Arial" w:cs="Arial"/>
        </w:rPr>
      </w:pPr>
    </w:p>
    <w:p w14:paraId="327341A0" w14:textId="77777777" w:rsidR="00B842C2" w:rsidRDefault="00B842C2" w:rsidP="004E3D79">
      <w:pPr>
        <w:spacing w:after="0" w:line="360" w:lineRule="auto"/>
        <w:jc w:val="both"/>
        <w:rPr>
          <w:rFonts w:ascii="Arial" w:hAnsi="Arial" w:cs="Arial"/>
        </w:rPr>
      </w:pPr>
    </w:p>
    <w:p w14:paraId="1FE9D638" w14:textId="77777777" w:rsidR="00B842C2" w:rsidRPr="004E3D79" w:rsidRDefault="00B842C2" w:rsidP="004E3D79">
      <w:pPr>
        <w:spacing w:after="0" w:line="360" w:lineRule="auto"/>
        <w:jc w:val="both"/>
        <w:rPr>
          <w:rFonts w:ascii="Arial" w:hAnsi="Arial" w:cs="Arial"/>
        </w:rPr>
      </w:pPr>
    </w:p>
    <w:p w14:paraId="5FB0A6BD" w14:textId="16F98BA9" w:rsidR="00880CA6" w:rsidRPr="004E3D79" w:rsidRDefault="00880CA6" w:rsidP="004E3D79">
      <w:pPr>
        <w:spacing w:after="0" w:line="360" w:lineRule="auto"/>
        <w:jc w:val="both"/>
        <w:rPr>
          <w:rFonts w:ascii="Arial" w:hAnsi="Arial" w:cs="Arial"/>
        </w:rPr>
      </w:pPr>
    </w:p>
    <w:p w14:paraId="5C2BC012" w14:textId="7B167E0E" w:rsidR="00BB7619" w:rsidRPr="004E3D79" w:rsidRDefault="0065569E" w:rsidP="004E3D79">
      <w:pPr>
        <w:jc w:val="both"/>
        <w:rPr>
          <w:rFonts w:ascii="Arial" w:hAnsi="Arial" w:cs="Arial"/>
          <w:b/>
          <w:bCs/>
        </w:rPr>
      </w:pPr>
      <w:r w:rsidRPr="004E3D79">
        <w:rPr>
          <w:rFonts w:ascii="Arial" w:hAnsi="Arial" w:cs="Arial"/>
          <w:b/>
          <w:bCs/>
        </w:rPr>
        <w:lastRenderedPageBreak/>
        <w:t>3</w:t>
      </w:r>
      <w:r w:rsidR="006422F4" w:rsidRPr="004E3D79">
        <w:rPr>
          <w:rFonts w:ascii="Arial" w:hAnsi="Arial" w:cs="Arial"/>
          <w:b/>
          <w:bCs/>
        </w:rPr>
        <w:t>.</w:t>
      </w:r>
      <w:r w:rsidRPr="004E3D79">
        <w:rPr>
          <w:rFonts w:ascii="Arial" w:hAnsi="Arial" w:cs="Arial"/>
          <w:b/>
          <w:bCs/>
        </w:rPr>
        <w:t xml:space="preserve"> </w:t>
      </w:r>
      <w:r w:rsidR="00BB7619" w:rsidRPr="004E3D79">
        <w:rPr>
          <w:rFonts w:ascii="Arial" w:hAnsi="Arial" w:cs="Arial"/>
          <w:b/>
          <w:bCs/>
        </w:rPr>
        <w:t>Udogodnienia dla Osób ze Szczególnymi Potrzebami</w:t>
      </w:r>
    </w:p>
    <w:p w14:paraId="2A9658AF" w14:textId="3FBD0A72" w:rsidR="00BB7619" w:rsidRPr="004E3D79" w:rsidRDefault="00BB7619" w:rsidP="004E3D79">
      <w:pPr>
        <w:spacing w:after="0" w:line="360" w:lineRule="auto"/>
        <w:jc w:val="both"/>
        <w:rPr>
          <w:rFonts w:ascii="Arial" w:hAnsi="Arial" w:cs="Arial"/>
        </w:rPr>
      </w:pPr>
      <w:r w:rsidRPr="004E3D79">
        <w:rPr>
          <w:rFonts w:ascii="Arial" w:hAnsi="Arial" w:cs="Arial"/>
        </w:rPr>
        <w:t>Dzienny Dom Senior+ w Elblągu jest otwarty na potrzeby osób ze szczególnymi potrzebami. Do budynku Domu i wszystkich jego pomieszczeń można wejść z psem asyst</w:t>
      </w:r>
      <w:r w:rsidR="0065569E" w:rsidRPr="004E3D79">
        <w:rPr>
          <w:rFonts w:ascii="Arial" w:hAnsi="Arial" w:cs="Arial"/>
        </w:rPr>
        <w:t>ującym oraz psem przewodnikiem.</w:t>
      </w:r>
    </w:p>
    <w:p w14:paraId="524687A9" w14:textId="76CF4CD6" w:rsidR="003F6538" w:rsidRPr="004E3D79" w:rsidRDefault="003F6538" w:rsidP="004E3D79">
      <w:pPr>
        <w:spacing w:after="0" w:line="360" w:lineRule="auto"/>
        <w:jc w:val="both"/>
        <w:rPr>
          <w:rFonts w:ascii="Arial" w:hAnsi="Arial" w:cs="Arial"/>
        </w:rPr>
      </w:pPr>
    </w:p>
    <w:p w14:paraId="3C7F9DC4" w14:textId="686CABBB" w:rsidR="003F6538" w:rsidRPr="004E3D79" w:rsidRDefault="006422F4" w:rsidP="004E3D79">
      <w:pPr>
        <w:jc w:val="both"/>
        <w:rPr>
          <w:rFonts w:ascii="Arial" w:hAnsi="Arial" w:cs="Arial"/>
          <w:b/>
          <w:bCs/>
        </w:rPr>
      </w:pPr>
      <w:r w:rsidRPr="004E3D79">
        <w:rPr>
          <w:rFonts w:ascii="Arial" w:hAnsi="Arial" w:cs="Arial"/>
          <w:b/>
          <w:bCs/>
        </w:rPr>
        <w:t>4.</w:t>
      </w:r>
      <w:r w:rsidR="003F6538" w:rsidRPr="004E3D79">
        <w:rPr>
          <w:rFonts w:ascii="Arial" w:hAnsi="Arial" w:cs="Arial"/>
          <w:b/>
          <w:bCs/>
        </w:rPr>
        <w:t xml:space="preserve"> Bariery i Planowane Działania </w:t>
      </w:r>
    </w:p>
    <w:p w14:paraId="55FB290E" w14:textId="7E70BDA1" w:rsidR="00BB7619" w:rsidRPr="004E3D79" w:rsidRDefault="00BB7619" w:rsidP="004E3D79">
      <w:pPr>
        <w:jc w:val="both"/>
        <w:rPr>
          <w:rFonts w:ascii="Arial" w:hAnsi="Arial" w:cs="Arial"/>
          <w:b/>
          <w:bCs/>
        </w:rPr>
      </w:pPr>
      <w:r w:rsidRPr="004E3D79">
        <w:rPr>
          <w:rFonts w:ascii="Arial" w:hAnsi="Arial" w:cs="Arial"/>
          <w:b/>
          <w:bCs/>
        </w:rPr>
        <w:t>Zidentyfikowane bariery:</w:t>
      </w:r>
    </w:p>
    <w:p w14:paraId="1F62EFC1" w14:textId="44B952B6" w:rsidR="00BB7619" w:rsidRPr="004E3D79" w:rsidRDefault="00BB7619" w:rsidP="004E3D79">
      <w:pPr>
        <w:numPr>
          <w:ilvl w:val="0"/>
          <w:numId w:val="2"/>
        </w:numPr>
        <w:jc w:val="both"/>
        <w:rPr>
          <w:rFonts w:ascii="Arial" w:hAnsi="Arial" w:cs="Arial"/>
        </w:rPr>
      </w:pPr>
      <w:r w:rsidRPr="004E3D79">
        <w:rPr>
          <w:rFonts w:ascii="Arial" w:hAnsi="Arial" w:cs="Arial"/>
          <w:bCs/>
        </w:rPr>
        <w:t>Brak ogólnodostępnego parkingu</w:t>
      </w:r>
      <w:r w:rsidRPr="004E3D79">
        <w:rPr>
          <w:rFonts w:ascii="Arial" w:hAnsi="Arial" w:cs="Arial"/>
        </w:rPr>
        <w:t xml:space="preserve"> w b</w:t>
      </w:r>
      <w:r w:rsidR="003F6538" w:rsidRPr="004E3D79">
        <w:rPr>
          <w:rFonts w:ascii="Arial" w:hAnsi="Arial" w:cs="Arial"/>
        </w:rPr>
        <w:t xml:space="preserve">ezpośrednim sąsiedztwie budynku. </w:t>
      </w:r>
    </w:p>
    <w:p w14:paraId="319487A5" w14:textId="7BAD5263" w:rsidR="00BB7619" w:rsidRPr="004E3D79" w:rsidRDefault="00BB7619" w:rsidP="004E3D79">
      <w:pPr>
        <w:numPr>
          <w:ilvl w:val="0"/>
          <w:numId w:val="2"/>
        </w:numPr>
        <w:jc w:val="both"/>
        <w:rPr>
          <w:rFonts w:ascii="Arial" w:hAnsi="Arial" w:cs="Arial"/>
        </w:rPr>
      </w:pPr>
      <w:r w:rsidRPr="004E3D79">
        <w:rPr>
          <w:rFonts w:ascii="Arial" w:hAnsi="Arial" w:cs="Arial"/>
          <w:bCs/>
        </w:rPr>
        <w:t>Brak możliwości skorzystania z tłumacza języka migowego</w:t>
      </w:r>
      <w:r w:rsidR="003F6538" w:rsidRPr="004E3D79">
        <w:rPr>
          <w:rFonts w:ascii="Arial" w:hAnsi="Arial" w:cs="Arial"/>
          <w:bCs/>
        </w:rPr>
        <w:t>.</w:t>
      </w:r>
      <w:r w:rsidRPr="004E3D79">
        <w:rPr>
          <w:rFonts w:ascii="Arial" w:hAnsi="Arial" w:cs="Arial"/>
        </w:rPr>
        <w:t xml:space="preserve"> </w:t>
      </w:r>
    </w:p>
    <w:p w14:paraId="2A249830" w14:textId="77777777" w:rsidR="00BB7619" w:rsidRPr="004E3D79" w:rsidRDefault="00BB7619" w:rsidP="004E3D79">
      <w:pPr>
        <w:spacing w:after="0" w:line="360" w:lineRule="auto"/>
        <w:jc w:val="both"/>
        <w:rPr>
          <w:rFonts w:ascii="Arial" w:hAnsi="Arial" w:cs="Arial"/>
        </w:rPr>
      </w:pPr>
      <w:r w:rsidRPr="004E3D79">
        <w:rPr>
          <w:rFonts w:ascii="Arial" w:hAnsi="Arial" w:cs="Arial"/>
          <w:b/>
          <w:bCs/>
        </w:rPr>
        <w:t>Planowane działania i alternatywne rozwiązania:</w:t>
      </w:r>
    </w:p>
    <w:p w14:paraId="58EF3BB5" w14:textId="3F045503" w:rsidR="00BB7619" w:rsidRPr="004E3D79" w:rsidRDefault="00BB7619" w:rsidP="004E3D79">
      <w:pPr>
        <w:numPr>
          <w:ilvl w:val="0"/>
          <w:numId w:val="3"/>
        </w:numPr>
        <w:spacing w:after="0" w:line="360" w:lineRule="auto"/>
        <w:jc w:val="both"/>
        <w:rPr>
          <w:rFonts w:ascii="Arial" w:hAnsi="Arial" w:cs="Arial"/>
        </w:rPr>
      </w:pPr>
      <w:r w:rsidRPr="004E3D79">
        <w:rPr>
          <w:rFonts w:ascii="Arial" w:hAnsi="Arial" w:cs="Arial"/>
        </w:rPr>
        <w:t xml:space="preserve">W odniesieniu do braku ogólnodostępnego parkingu, </w:t>
      </w:r>
      <w:r w:rsidR="003F6538" w:rsidRPr="004E3D79">
        <w:rPr>
          <w:rFonts w:ascii="Arial" w:hAnsi="Arial" w:cs="Arial"/>
        </w:rPr>
        <w:t xml:space="preserve">istnieje możliwość skorzystania z miejsc postojowych także dla osób z niepełnosprawnościami zlokalizowanych przy Powiatowym Zespole ds. Orzekania </w:t>
      </w:r>
      <w:r w:rsidR="003F6538" w:rsidRPr="004E3D79">
        <w:rPr>
          <w:rFonts w:ascii="Arial" w:hAnsi="Arial" w:cs="Arial"/>
        </w:rPr>
        <w:br/>
        <w:t>o Niepełnosprawności przy ulicy Zamkowej 16 A.</w:t>
      </w:r>
    </w:p>
    <w:p w14:paraId="7EA0236B" w14:textId="77777777" w:rsidR="00BB7619" w:rsidRPr="004E3D79" w:rsidRDefault="00BB7619" w:rsidP="004E3D79">
      <w:pPr>
        <w:jc w:val="both"/>
        <w:rPr>
          <w:rFonts w:ascii="Arial" w:hAnsi="Arial" w:cs="Arial"/>
        </w:rPr>
      </w:pPr>
    </w:p>
    <w:sectPr w:rsidR="00BB7619" w:rsidRPr="004E3D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0925" w14:textId="77777777" w:rsidR="0086662B" w:rsidRDefault="0086662B" w:rsidP="004E3D79">
      <w:pPr>
        <w:spacing w:after="0" w:line="240" w:lineRule="auto"/>
      </w:pPr>
      <w:r>
        <w:separator/>
      </w:r>
    </w:p>
  </w:endnote>
  <w:endnote w:type="continuationSeparator" w:id="0">
    <w:p w14:paraId="59C6A986" w14:textId="77777777" w:rsidR="0086662B" w:rsidRDefault="0086662B" w:rsidP="004E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90D" w14:textId="77777777" w:rsidR="0086662B" w:rsidRDefault="0086662B" w:rsidP="004E3D79">
      <w:pPr>
        <w:spacing w:after="0" w:line="240" w:lineRule="auto"/>
      </w:pPr>
      <w:r>
        <w:separator/>
      </w:r>
    </w:p>
  </w:footnote>
  <w:footnote w:type="continuationSeparator" w:id="0">
    <w:p w14:paraId="2D96C0B7" w14:textId="77777777" w:rsidR="0086662B" w:rsidRDefault="0086662B" w:rsidP="004E3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2B8"/>
    <w:multiLevelType w:val="multilevel"/>
    <w:tmpl w:val="02BA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E4A93"/>
    <w:multiLevelType w:val="multilevel"/>
    <w:tmpl w:val="6F7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B0042"/>
    <w:multiLevelType w:val="multilevel"/>
    <w:tmpl w:val="435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02141"/>
    <w:multiLevelType w:val="multilevel"/>
    <w:tmpl w:val="076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078F7"/>
    <w:multiLevelType w:val="multilevel"/>
    <w:tmpl w:val="F7C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59ED"/>
    <w:multiLevelType w:val="hybridMultilevel"/>
    <w:tmpl w:val="9490F548"/>
    <w:lvl w:ilvl="0" w:tplc="72DCD9F8">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B20260"/>
    <w:multiLevelType w:val="multilevel"/>
    <w:tmpl w:val="B80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97580">
    <w:abstractNumId w:val="6"/>
  </w:num>
  <w:num w:numId="2" w16cid:durableId="809831977">
    <w:abstractNumId w:val="4"/>
  </w:num>
  <w:num w:numId="3" w16cid:durableId="1038167592">
    <w:abstractNumId w:val="3"/>
  </w:num>
  <w:num w:numId="4" w16cid:durableId="1064763783">
    <w:abstractNumId w:val="2"/>
  </w:num>
  <w:num w:numId="5" w16cid:durableId="1584994727">
    <w:abstractNumId w:val="1"/>
  </w:num>
  <w:num w:numId="6" w16cid:durableId="1647784223">
    <w:abstractNumId w:val="0"/>
  </w:num>
  <w:num w:numId="7" w16cid:durableId="1163740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10"/>
    <w:rsid w:val="00013617"/>
    <w:rsid w:val="0009668D"/>
    <w:rsid w:val="00145C10"/>
    <w:rsid w:val="001D40A4"/>
    <w:rsid w:val="002365C6"/>
    <w:rsid w:val="002819E2"/>
    <w:rsid w:val="003F6538"/>
    <w:rsid w:val="00404C0F"/>
    <w:rsid w:val="004232F6"/>
    <w:rsid w:val="004B1281"/>
    <w:rsid w:val="004E3D79"/>
    <w:rsid w:val="00525E86"/>
    <w:rsid w:val="00551BEC"/>
    <w:rsid w:val="00573FB7"/>
    <w:rsid w:val="00605C55"/>
    <w:rsid w:val="006422F4"/>
    <w:rsid w:val="0065569E"/>
    <w:rsid w:val="0086662B"/>
    <w:rsid w:val="00880CA6"/>
    <w:rsid w:val="00893A21"/>
    <w:rsid w:val="008D51C6"/>
    <w:rsid w:val="00950001"/>
    <w:rsid w:val="00961A5A"/>
    <w:rsid w:val="009947DF"/>
    <w:rsid w:val="00B842C2"/>
    <w:rsid w:val="00BB7619"/>
    <w:rsid w:val="00D26FBC"/>
    <w:rsid w:val="00D66C53"/>
    <w:rsid w:val="00DA0E01"/>
    <w:rsid w:val="00EE1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BD0E"/>
  <w15:chartTrackingRefBased/>
  <w15:docId w15:val="{36202CB8-F2EE-425D-9680-2DE81404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45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45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45C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45C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45C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45C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5C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5C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5C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C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45C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45C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45C1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45C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45C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5C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5C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5C10"/>
    <w:rPr>
      <w:rFonts w:eastAsiaTheme="majorEastAsia" w:cstheme="majorBidi"/>
      <w:color w:val="272727" w:themeColor="text1" w:themeTint="D8"/>
    </w:rPr>
  </w:style>
  <w:style w:type="paragraph" w:styleId="Tytu">
    <w:name w:val="Title"/>
    <w:basedOn w:val="Normalny"/>
    <w:next w:val="Normalny"/>
    <w:link w:val="TytuZnak"/>
    <w:uiPriority w:val="10"/>
    <w:qFormat/>
    <w:rsid w:val="00145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5C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5C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5C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5C10"/>
    <w:pPr>
      <w:spacing w:before="160"/>
      <w:jc w:val="center"/>
    </w:pPr>
    <w:rPr>
      <w:i/>
      <w:iCs/>
      <w:color w:val="404040" w:themeColor="text1" w:themeTint="BF"/>
    </w:rPr>
  </w:style>
  <w:style w:type="character" w:customStyle="1" w:styleId="CytatZnak">
    <w:name w:val="Cytat Znak"/>
    <w:basedOn w:val="Domylnaczcionkaakapitu"/>
    <w:link w:val="Cytat"/>
    <w:uiPriority w:val="29"/>
    <w:rsid w:val="00145C10"/>
    <w:rPr>
      <w:i/>
      <w:iCs/>
      <w:color w:val="404040" w:themeColor="text1" w:themeTint="BF"/>
    </w:rPr>
  </w:style>
  <w:style w:type="paragraph" w:styleId="Akapitzlist">
    <w:name w:val="List Paragraph"/>
    <w:basedOn w:val="Normalny"/>
    <w:uiPriority w:val="34"/>
    <w:qFormat/>
    <w:rsid w:val="00145C10"/>
    <w:pPr>
      <w:ind w:left="720"/>
      <w:contextualSpacing/>
    </w:pPr>
  </w:style>
  <w:style w:type="character" w:styleId="Wyrnienieintensywne">
    <w:name w:val="Intense Emphasis"/>
    <w:basedOn w:val="Domylnaczcionkaakapitu"/>
    <w:uiPriority w:val="21"/>
    <w:qFormat/>
    <w:rsid w:val="00145C10"/>
    <w:rPr>
      <w:i/>
      <w:iCs/>
      <w:color w:val="0F4761" w:themeColor="accent1" w:themeShade="BF"/>
    </w:rPr>
  </w:style>
  <w:style w:type="paragraph" w:styleId="Cytatintensywny">
    <w:name w:val="Intense Quote"/>
    <w:basedOn w:val="Normalny"/>
    <w:next w:val="Normalny"/>
    <w:link w:val="CytatintensywnyZnak"/>
    <w:uiPriority w:val="30"/>
    <w:qFormat/>
    <w:rsid w:val="00145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45C10"/>
    <w:rPr>
      <w:i/>
      <w:iCs/>
      <w:color w:val="0F4761" w:themeColor="accent1" w:themeShade="BF"/>
    </w:rPr>
  </w:style>
  <w:style w:type="character" w:styleId="Odwoanieintensywne">
    <w:name w:val="Intense Reference"/>
    <w:basedOn w:val="Domylnaczcionkaakapitu"/>
    <w:uiPriority w:val="32"/>
    <w:qFormat/>
    <w:rsid w:val="00145C10"/>
    <w:rPr>
      <w:b/>
      <w:bCs/>
      <w:smallCaps/>
      <w:color w:val="0F4761" w:themeColor="accent1" w:themeShade="BF"/>
      <w:spacing w:val="5"/>
    </w:rPr>
  </w:style>
  <w:style w:type="character" w:styleId="Hipercze">
    <w:name w:val="Hyperlink"/>
    <w:basedOn w:val="Domylnaczcionkaakapitu"/>
    <w:uiPriority w:val="99"/>
    <w:unhideWhenUsed/>
    <w:rsid w:val="00BB7619"/>
    <w:rPr>
      <w:color w:val="467886" w:themeColor="hyperlink"/>
      <w:u w:val="single"/>
    </w:rPr>
  </w:style>
  <w:style w:type="character" w:customStyle="1" w:styleId="Nierozpoznanawzmianka1">
    <w:name w:val="Nierozpoznana wzmianka1"/>
    <w:basedOn w:val="Domylnaczcionkaakapitu"/>
    <w:uiPriority w:val="99"/>
    <w:semiHidden/>
    <w:unhideWhenUsed/>
    <w:rsid w:val="00BB7619"/>
    <w:rPr>
      <w:color w:val="605E5C"/>
      <w:shd w:val="clear" w:color="auto" w:fill="E1DFDD"/>
    </w:rPr>
  </w:style>
  <w:style w:type="paragraph" w:styleId="NormalnyWeb">
    <w:name w:val="Normal (Web)"/>
    <w:basedOn w:val="Normalny"/>
    <w:uiPriority w:val="99"/>
    <w:unhideWhenUsed/>
    <w:rsid w:val="009947DF"/>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994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7DF"/>
    <w:rPr>
      <w:rFonts w:ascii="Segoe UI" w:hAnsi="Segoe UI" w:cs="Segoe UI"/>
      <w:sz w:val="18"/>
      <w:szCs w:val="18"/>
    </w:rPr>
  </w:style>
  <w:style w:type="character" w:styleId="Pogrubienie">
    <w:name w:val="Strong"/>
    <w:basedOn w:val="Domylnaczcionkaakapitu"/>
    <w:uiPriority w:val="22"/>
    <w:qFormat/>
    <w:rsid w:val="004232F6"/>
    <w:rPr>
      <w:b/>
      <w:bCs/>
    </w:rPr>
  </w:style>
  <w:style w:type="character" w:styleId="Odwoaniedokomentarza">
    <w:name w:val="annotation reference"/>
    <w:basedOn w:val="Domylnaczcionkaakapitu"/>
    <w:uiPriority w:val="99"/>
    <w:semiHidden/>
    <w:unhideWhenUsed/>
    <w:rsid w:val="004E3D79"/>
    <w:rPr>
      <w:sz w:val="16"/>
      <w:szCs w:val="16"/>
    </w:rPr>
  </w:style>
  <w:style w:type="paragraph" w:styleId="Tekstkomentarza">
    <w:name w:val="annotation text"/>
    <w:basedOn w:val="Normalny"/>
    <w:link w:val="TekstkomentarzaZnak"/>
    <w:uiPriority w:val="99"/>
    <w:semiHidden/>
    <w:unhideWhenUsed/>
    <w:rsid w:val="004E3D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D79"/>
    <w:rPr>
      <w:sz w:val="20"/>
      <w:szCs w:val="20"/>
    </w:rPr>
  </w:style>
  <w:style w:type="paragraph" w:styleId="Tematkomentarza">
    <w:name w:val="annotation subject"/>
    <w:basedOn w:val="Tekstkomentarza"/>
    <w:next w:val="Tekstkomentarza"/>
    <w:link w:val="TematkomentarzaZnak"/>
    <w:uiPriority w:val="99"/>
    <w:semiHidden/>
    <w:unhideWhenUsed/>
    <w:rsid w:val="004E3D79"/>
    <w:rPr>
      <w:b/>
      <w:bCs/>
    </w:rPr>
  </w:style>
  <w:style w:type="character" w:customStyle="1" w:styleId="TematkomentarzaZnak">
    <w:name w:val="Temat komentarza Znak"/>
    <w:basedOn w:val="TekstkomentarzaZnak"/>
    <w:link w:val="Tematkomentarza"/>
    <w:uiPriority w:val="99"/>
    <w:semiHidden/>
    <w:rsid w:val="004E3D79"/>
    <w:rPr>
      <w:b/>
      <w:bCs/>
      <w:sz w:val="20"/>
      <w:szCs w:val="20"/>
    </w:rPr>
  </w:style>
  <w:style w:type="paragraph" w:styleId="Nagwek">
    <w:name w:val="header"/>
    <w:basedOn w:val="Normalny"/>
    <w:link w:val="NagwekZnak"/>
    <w:uiPriority w:val="99"/>
    <w:unhideWhenUsed/>
    <w:rsid w:val="004E3D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3D79"/>
  </w:style>
  <w:style w:type="paragraph" w:styleId="Stopka">
    <w:name w:val="footer"/>
    <w:basedOn w:val="Normalny"/>
    <w:link w:val="StopkaZnak"/>
    <w:uiPriority w:val="99"/>
    <w:unhideWhenUsed/>
    <w:rsid w:val="004E3D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3330">
      <w:bodyDiv w:val="1"/>
      <w:marLeft w:val="0"/>
      <w:marRight w:val="0"/>
      <w:marTop w:val="0"/>
      <w:marBottom w:val="0"/>
      <w:divBdr>
        <w:top w:val="none" w:sz="0" w:space="0" w:color="auto"/>
        <w:left w:val="none" w:sz="0" w:space="0" w:color="auto"/>
        <w:bottom w:val="none" w:sz="0" w:space="0" w:color="auto"/>
        <w:right w:val="none" w:sz="0" w:space="0" w:color="auto"/>
      </w:divBdr>
      <w:divsChild>
        <w:div w:id="960110381">
          <w:marLeft w:val="0"/>
          <w:marRight w:val="0"/>
          <w:marTop w:val="225"/>
          <w:marBottom w:val="0"/>
          <w:divBdr>
            <w:top w:val="none" w:sz="0" w:space="0" w:color="auto"/>
            <w:left w:val="none" w:sz="0" w:space="0" w:color="auto"/>
            <w:bottom w:val="none" w:sz="0" w:space="0" w:color="auto"/>
            <w:right w:val="none" w:sz="0" w:space="0" w:color="auto"/>
          </w:divBdr>
        </w:div>
      </w:divsChild>
    </w:div>
    <w:div w:id="375274286">
      <w:bodyDiv w:val="1"/>
      <w:marLeft w:val="0"/>
      <w:marRight w:val="0"/>
      <w:marTop w:val="0"/>
      <w:marBottom w:val="0"/>
      <w:divBdr>
        <w:top w:val="none" w:sz="0" w:space="0" w:color="auto"/>
        <w:left w:val="none" w:sz="0" w:space="0" w:color="auto"/>
        <w:bottom w:val="none" w:sz="0" w:space="0" w:color="auto"/>
        <w:right w:val="none" w:sz="0" w:space="0" w:color="auto"/>
      </w:divBdr>
    </w:div>
    <w:div w:id="759327134">
      <w:bodyDiv w:val="1"/>
      <w:marLeft w:val="0"/>
      <w:marRight w:val="0"/>
      <w:marTop w:val="0"/>
      <w:marBottom w:val="0"/>
      <w:divBdr>
        <w:top w:val="none" w:sz="0" w:space="0" w:color="auto"/>
        <w:left w:val="none" w:sz="0" w:space="0" w:color="auto"/>
        <w:bottom w:val="none" w:sz="0" w:space="0" w:color="auto"/>
        <w:right w:val="none" w:sz="0" w:space="0" w:color="auto"/>
      </w:divBdr>
    </w:div>
    <w:div w:id="1068184192">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426222069">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2059358085">
      <w:bodyDiv w:val="1"/>
      <w:marLeft w:val="0"/>
      <w:marRight w:val="0"/>
      <w:marTop w:val="0"/>
      <w:marBottom w:val="0"/>
      <w:divBdr>
        <w:top w:val="none" w:sz="0" w:space="0" w:color="auto"/>
        <w:left w:val="none" w:sz="0" w:space="0" w:color="auto"/>
        <w:bottom w:val="none" w:sz="0" w:space="0" w:color="auto"/>
        <w:right w:val="none" w:sz="0" w:space="0" w:color="auto"/>
      </w:divBdr>
    </w:div>
    <w:div w:id="2088190080">
      <w:bodyDiv w:val="1"/>
      <w:marLeft w:val="0"/>
      <w:marRight w:val="0"/>
      <w:marTop w:val="0"/>
      <w:marBottom w:val="0"/>
      <w:divBdr>
        <w:top w:val="none" w:sz="0" w:space="0" w:color="auto"/>
        <w:left w:val="none" w:sz="0" w:space="0" w:color="auto"/>
        <w:bottom w:val="none" w:sz="0" w:space="0" w:color="auto"/>
        <w:right w:val="none" w:sz="0" w:space="0" w:color="auto"/>
      </w:divBdr>
      <w:divsChild>
        <w:div w:id="147999994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eniorplus.elbla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po.gov.pl/" TargetMode="External"/><Relationship Id="rId4" Type="http://schemas.openxmlformats.org/officeDocument/2006/relationships/settings" Target="settings.xml"/><Relationship Id="rId9" Type="http://schemas.openxmlformats.org/officeDocument/2006/relationships/hyperlink" Target="mailto:sylwia.rzodkiewicz@ddseniorplus.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61F2-AC30-419B-A65C-153D3C3D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1</Pages>
  <Words>965</Words>
  <Characters>5793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Rzodkiewicz</dc:creator>
  <cp:keywords/>
  <dc:description/>
  <cp:lastModifiedBy>użytkownik1</cp:lastModifiedBy>
  <cp:revision>7</cp:revision>
  <dcterms:created xsi:type="dcterms:W3CDTF">2025-06-30T18:13:00Z</dcterms:created>
  <dcterms:modified xsi:type="dcterms:W3CDTF">2025-07-18T11:28:00Z</dcterms:modified>
</cp:coreProperties>
</file>